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7" w:rsidRDefault="004E4487" w:rsidP="004E4487">
      <w:pPr>
        <w:pStyle w:val="Normalny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>KONFERENCJA NAUKOWA</w:t>
      </w:r>
    </w:p>
    <w:p w:rsidR="004E4487" w:rsidRDefault="004E4487" w:rsidP="004E4487">
      <w:pPr>
        <w:pStyle w:val="Normalny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4E4487" w:rsidRDefault="004E4487" w:rsidP="004E4487">
      <w:pPr>
        <w:pStyle w:val="Normalny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"Dobre praktyki dla wzmacniania bioróżnorodności </w:t>
      </w:r>
      <w:r>
        <w:rPr>
          <w:rFonts w:ascii="Calibri" w:hAnsi="Calibri"/>
          <w:b/>
          <w:bCs/>
          <w:color w:val="000000"/>
          <w:sz w:val="32"/>
          <w:szCs w:val="32"/>
        </w:rPr>
        <w:br/>
        <w:t xml:space="preserve">i aktywnej </w:t>
      </w:r>
      <w:proofErr w:type="spellStart"/>
      <w:r>
        <w:rPr>
          <w:rFonts w:ascii="Calibri" w:hAnsi="Calibri"/>
          <w:b/>
          <w:bCs/>
          <w:color w:val="000000"/>
          <w:sz w:val="32"/>
          <w:szCs w:val="32"/>
        </w:rPr>
        <w:t>ochrony</w:t>
      </w:r>
      <w:proofErr w:type="spellEnd"/>
      <w:r>
        <w:rPr>
          <w:rFonts w:ascii="Calibri" w:hAnsi="Calibri"/>
          <w:b/>
          <w:bCs/>
          <w:color w:val="000000"/>
          <w:sz w:val="32"/>
          <w:szCs w:val="32"/>
        </w:rPr>
        <w:t xml:space="preserve"> muraw galmanowych"</w:t>
      </w:r>
    </w:p>
    <w:p w:rsidR="004E4487" w:rsidRDefault="004E4487" w:rsidP="004E4487">
      <w:pPr>
        <w:pStyle w:val="NormalnyWeb"/>
        <w:spacing w:before="0" w:beforeAutospacing="0" w:after="20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</w:p>
    <w:p w:rsidR="004E4487" w:rsidRDefault="004E4487" w:rsidP="004E4487">
      <w:pPr>
        <w:pStyle w:val="NormalnyWeb"/>
        <w:spacing w:before="0" w:beforeAutospacing="0" w:after="200" w:afterAutospacing="0"/>
        <w:jc w:val="center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010275" cy="3362325"/>
            <wp:effectExtent l="19050" t="0" r="9525" b="0"/>
            <wp:docPr id="3" name="Obraz 3" descr="https://lh4.googleusercontent.com/WwiH6Qie-YZd2tuhc5ZRiwEmNPim0nVP7zqymWzeUTWs7KTXccM6V9I-w-rexR_HEnJRBORu0QLEv3bT7Sa8mMK3_BPu_7zlp6vWrwjcguQNqfsrOqnjxU2vNr2FxNxZJhhDe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WwiH6Qie-YZd2tuhc5ZRiwEmNPim0nVP7zqymWzeUTWs7KTXccM6V9I-w-rexR_HEnJRBORu0QLEv3bT7Sa8mMK3_BPu_7zlp6vWrwjcguQNqfsrOqnjxU2vNr2FxNxZJhhDe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487" w:rsidRDefault="004E4487" w:rsidP="004E4487">
      <w:pPr>
        <w:pStyle w:val="NormalnyWeb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:rsidR="004E4487" w:rsidRDefault="004E4487" w:rsidP="004E4487">
      <w:pPr>
        <w:pStyle w:val="NormalnyWeb"/>
        <w:spacing w:before="0" w:beforeAutospacing="0" w:after="16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Uniwersytet Śląski - Wydział Nauk Przyrodniczych</w:t>
      </w:r>
    </w:p>
    <w:p w:rsidR="004E4487" w:rsidRDefault="004E4487" w:rsidP="004E4487">
      <w:pPr>
        <w:pStyle w:val="NormalnyWeb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Instytut Biologii, Biotechnologii i Ochrony Środowiska</w:t>
      </w:r>
    </w:p>
    <w:p w:rsidR="004E4487" w:rsidRDefault="004E4487" w:rsidP="004E4487">
      <w:pPr>
        <w:pStyle w:val="NormalnyWeb"/>
        <w:spacing w:before="0" w:beforeAutospacing="0" w:after="160" w:afterAutospacing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:rsidR="004E4487" w:rsidRDefault="004E4487" w:rsidP="004E4487">
      <w:pPr>
        <w:pStyle w:val="NormalnyWeb"/>
        <w:spacing w:before="0" w:beforeAutospacing="0" w:after="16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Katowice - 23.11.2021</w:t>
      </w:r>
    </w:p>
    <w:p w:rsidR="00D539EF" w:rsidRDefault="004E4487" w:rsidP="007F30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30D2">
        <w:rPr>
          <w:rFonts w:ascii="Arial" w:hAnsi="Arial" w:cs="Arial"/>
          <w:b/>
          <w:bCs/>
          <w:sz w:val="24"/>
          <w:szCs w:val="24"/>
        </w:rPr>
        <w:t>Harmonogram Konferencji:</w:t>
      </w:r>
    </w:p>
    <w:p w:rsidR="007F30D2" w:rsidRPr="007F30D2" w:rsidRDefault="007F30D2" w:rsidP="007F30D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4487" w:rsidRDefault="004E4487" w:rsidP="00CB4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8:45 </w:t>
      </w:r>
      <w:r w:rsidR="007F30D2">
        <w:rPr>
          <w:rFonts w:ascii="Arial" w:hAnsi="Arial" w:cs="Arial"/>
          <w:sz w:val="24"/>
          <w:szCs w:val="24"/>
        </w:rPr>
        <w:t>Przybycie uczestników i logowanie do systemu</w:t>
      </w:r>
    </w:p>
    <w:p w:rsidR="007F30D2" w:rsidRDefault="007F30D2" w:rsidP="00CB4FCF">
      <w:pPr>
        <w:jc w:val="both"/>
        <w:rPr>
          <w:rFonts w:ascii="Arial" w:hAnsi="Arial" w:cs="Arial"/>
          <w:sz w:val="24"/>
          <w:szCs w:val="24"/>
        </w:rPr>
      </w:pPr>
    </w:p>
    <w:p w:rsidR="004E4487" w:rsidRDefault="004E4487" w:rsidP="00CB4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9:00-9:15 Otwarcie Konferencji</w:t>
      </w:r>
    </w:p>
    <w:p w:rsidR="004E4487" w:rsidRDefault="004E4487" w:rsidP="00734B7B">
      <w:pPr>
        <w:jc w:val="both"/>
        <w:rPr>
          <w:rFonts w:ascii="Arial" w:hAnsi="Arial" w:cs="Arial"/>
          <w:b/>
          <w:bCs/>
        </w:rPr>
      </w:pPr>
      <w:r w:rsidRPr="00CB4FCF">
        <w:rPr>
          <w:rFonts w:ascii="Arial" w:hAnsi="Arial" w:cs="Arial"/>
          <w:b/>
          <w:bCs/>
        </w:rPr>
        <w:t>Sesja</w:t>
      </w:r>
      <w:r w:rsidR="00BF5BBD">
        <w:rPr>
          <w:rFonts w:ascii="Arial" w:hAnsi="Arial" w:cs="Arial"/>
          <w:b/>
          <w:bCs/>
        </w:rPr>
        <w:t xml:space="preserve"> 1</w:t>
      </w:r>
      <w:r w:rsidRPr="00CB4FCF">
        <w:rPr>
          <w:rFonts w:ascii="Arial" w:hAnsi="Arial" w:cs="Arial"/>
          <w:b/>
          <w:bCs/>
        </w:rPr>
        <w:t>: Murawy</w:t>
      </w:r>
      <w:r w:rsidR="00734B7B">
        <w:rPr>
          <w:rFonts w:ascii="Arial" w:hAnsi="Arial" w:cs="Arial"/>
          <w:b/>
          <w:bCs/>
        </w:rPr>
        <w:t xml:space="preserve"> galmanowe i gatunki zagrożone</w:t>
      </w:r>
      <w:r w:rsidRPr="00CB4FCF">
        <w:rPr>
          <w:rFonts w:ascii="Arial" w:hAnsi="Arial" w:cs="Arial"/>
          <w:b/>
          <w:bCs/>
        </w:rPr>
        <w:t xml:space="preserve"> </w:t>
      </w:r>
      <w:r w:rsidR="00734B7B">
        <w:rPr>
          <w:rFonts w:ascii="Arial" w:hAnsi="Arial" w:cs="Arial"/>
          <w:b/>
          <w:bCs/>
        </w:rPr>
        <w:t xml:space="preserve">im towarzyszące </w:t>
      </w:r>
      <w:r w:rsidR="00734B7B" w:rsidRPr="00CB4FCF">
        <w:rPr>
          <w:rFonts w:ascii="Arial" w:hAnsi="Arial" w:cs="Arial"/>
          <w:b/>
          <w:bCs/>
        </w:rPr>
        <w:t>(</w:t>
      </w:r>
      <w:proofErr w:type="spellStart"/>
      <w:r w:rsidR="00734B7B" w:rsidRPr="00CB4FCF">
        <w:rPr>
          <w:rFonts w:ascii="Arial" w:hAnsi="Arial" w:cs="Arial"/>
          <w:b/>
          <w:bCs/>
          <w:i/>
          <w:iCs/>
        </w:rPr>
        <w:t>Pulsatilla</w:t>
      </w:r>
      <w:proofErr w:type="spellEnd"/>
      <w:r w:rsidR="00734B7B" w:rsidRPr="00CB4FC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734B7B" w:rsidRPr="00CB4FCF">
        <w:rPr>
          <w:rFonts w:ascii="Arial" w:hAnsi="Arial" w:cs="Arial"/>
          <w:b/>
          <w:bCs/>
          <w:i/>
          <w:iCs/>
        </w:rPr>
        <w:t>patens</w:t>
      </w:r>
      <w:proofErr w:type="spellEnd"/>
      <w:r w:rsidR="00734B7B" w:rsidRPr="00CB4FCF">
        <w:rPr>
          <w:rFonts w:ascii="Arial" w:hAnsi="Arial" w:cs="Arial"/>
          <w:b/>
          <w:bCs/>
        </w:rPr>
        <w:t>)</w:t>
      </w:r>
      <w:r w:rsidRPr="00CB4FCF">
        <w:rPr>
          <w:rFonts w:ascii="Arial" w:hAnsi="Arial" w:cs="Arial"/>
          <w:b/>
          <w:bCs/>
        </w:rPr>
        <w:t xml:space="preserve"> </w:t>
      </w:r>
    </w:p>
    <w:p w:rsidR="007F30D2" w:rsidRPr="007F30D2" w:rsidRDefault="007F30D2" w:rsidP="00734B7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F30D2">
        <w:rPr>
          <w:rFonts w:ascii="Arial" w:hAnsi="Arial" w:cs="Arial"/>
          <w:b/>
          <w:bCs/>
          <w:i/>
          <w:iCs/>
          <w:sz w:val="20"/>
          <w:szCs w:val="20"/>
        </w:rPr>
        <w:t xml:space="preserve">prowadzenie </w:t>
      </w:r>
      <w:r w:rsidR="00DC5AB7">
        <w:rPr>
          <w:rFonts w:ascii="Arial" w:hAnsi="Arial" w:cs="Arial"/>
          <w:b/>
          <w:bCs/>
          <w:i/>
          <w:iCs/>
          <w:sz w:val="20"/>
          <w:szCs w:val="20"/>
        </w:rPr>
        <w:t xml:space="preserve">prof. dr hab. </w:t>
      </w:r>
      <w:r w:rsidR="00734B7B">
        <w:rPr>
          <w:rFonts w:ascii="Arial" w:hAnsi="Arial" w:cs="Arial"/>
          <w:b/>
          <w:bCs/>
          <w:i/>
          <w:iCs/>
          <w:sz w:val="20"/>
          <w:szCs w:val="20"/>
        </w:rPr>
        <w:t>Adam Rostański</w:t>
      </w:r>
    </w:p>
    <w:p w:rsidR="00C8422D" w:rsidRDefault="004E4487" w:rsidP="00CB4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9:15-9:30 </w:t>
      </w:r>
      <w:r w:rsidR="00C8422D">
        <w:rPr>
          <w:rFonts w:ascii="Arial" w:hAnsi="Arial" w:cs="Arial"/>
          <w:sz w:val="24"/>
          <w:szCs w:val="24"/>
        </w:rPr>
        <w:t xml:space="preserve">Murawy galmanowe - charakterystyka i stan poznania </w:t>
      </w:r>
    </w:p>
    <w:p w:rsidR="00C8422D" w:rsidRDefault="00DC5AB7" w:rsidP="00CB4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dr hab. </w:t>
      </w:r>
      <w:r w:rsidR="00C8422D" w:rsidRPr="00C8422D">
        <w:rPr>
          <w:rFonts w:ascii="Arial" w:hAnsi="Arial" w:cs="Arial"/>
          <w:i/>
          <w:iCs/>
          <w:sz w:val="20"/>
          <w:szCs w:val="20"/>
        </w:rPr>
        <w:t>G</w:t>
      </w:r>
      <w:r w:rsidR="00C8422D">
        <w:rPr>
          <w:rFonts w:ascii="Arial" w:hAnsi="Arial" w:cs="Arial"/>
          <w:i/>
          <w:iCs/>
          <w:sz w:val="20"/>
          <w:szCs w:val="20"/>
        </w:rPr>
        <w:t xml:space="preserve">rażyna </w:t>
      </w:r>
      <w:r w:rsidR="00C8422D" w:rsidRPr="00C8422D">
        <w:rPr>
          <w:rFonts w:ascii="Arial" w:hAnsi="Arial" w:cs="Arial"/>
          <w:i/>
          <w:iCs/>
          <w:sz w:val="20"/>
          <w:szCs w:val="20"/>
        </w:rPr>
        <w:t>S</w:t>
      </w:r>
      <w:r w:rsidR="00C8422D">
        <w:rPr>
          <w:rFonts w:ascii="Arial" w:hAnsi="Arial" w:cs="Arial"/>
          <w:i/>
          <w:iCs/>
          <w:sz w:val="20"/>
          <w:szCs w:val="20"/>
        </w:rPr>
        <w:t>zarek-</w:t>
      </w:r>
      <w:r w:rsidR="00C8422D" w:rsidRPr="00C8422D">
        <w:rPr>
          <w:rFonts w:ascii="Arial" w:hAnsi="Arial" w:cs="Arial"/>
          <w:i/>
          <w:iCs/>
          <w:sz w:val="20"/>
          <w:szCs w:val="20"/>
        </w:rPr>
        <w:t>Ł</w:t>
      </w:r>
      <w:r w:rsidR="00C8422D">
        <w:rPr>
          <w:rFonts w:ascii="Arial" w:hAnsi="Arial" w:cs="Arial"/>
          <w:i/>
          <w:iCs/>
          <w:sz w:val="20"/>
          <w:szCs w:val="20"/>
        </w:rPr>
        <w:t>ukaszewska</w:t>
      </w:r>
    </w:p>
    <w:p w:rsidR="00A27577" w:rsidRDefault="00A27577" w:rsidP="00CB4FC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9:30-9:45</w:t>
      </w:r>
      <w:r w:rsidR="00C8422D">
        <w:rPr>
          <w:rFonts w:ascii="Arial" w:hAnsi="Arial" w:cs="Arial"/>
          <w:sz w:val="24"/>
          <w:szCs w:val="24"/>
        </w:rPr>
        <w:t xml:space="preserve"> </w:t>
      </w:r>
      <w:r w:rsidR="00C8422D" w:rsidRPr="00C8422D">
        <w:rPr>
          <w:rFonts w:ascii="Arial" w:hAnsi="Arial" w:cs="Arial"/>
          <w:color w:val="000000"/>
          <w:sz w:val="24"/>
          <w:szCs w:val="24"/>
        </w:rPr>
        <w:t>Co mówi monitoring siedliskowy o stanie muraw galmanowych (6130)?</w:t>
      </w:r>
      <w:r w:rsidR="00C8422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422D" w:rsidRPr="00C8422D" w:rsidRDefault="00DC5AB7" w:rsidP="00CB4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</w:t>
      </w:r>
      <w:r w:rsidR="00265248">
        <w:rPr>
          <w:rFonts w:ascii="Arial" w:hAnsi="Arial" w:cs="Arial"/>
          <w:i/>
          <w:iCs/>
          <w:color w:val="000000"/>
          <w:sz w:val="20"/>
          <w:szCs w:val="20"/>
        </w:rPr>
        <w:t xml:space="preserve">hab. </w:t>
      </w:r>
      <w:r w:rsidR="00C8422D" w:rsidRPr="00C8422D">
        <w:rPr>
          <w:rFonts w:ascii="Arial" w:hAnsi="Arial" w:cs="Arial"/>
          <w:i/>
          <w:iCs/>
          <w:color w:val="000000"/>
          <w:sz w:val="20"/>
          <w:szCs w:val="20"/>
        </w:rPr>
        <w:t>Krzysztof Świerkosz</w:t>
      </w:r>
    </w:p>
    <w:p w:rsidR="00CB4FCF" w:rsidRDefault="00A27577" w:rsidP="00734B7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9:45-10:00</w:t>
      </w:r>
      <w:r w:rsidR="00C8422D">
        <w:rPr>
          <w:rFonts w:ascii="Arial" w:hAnsi="Arial" w:cs="Arial"/>
          <w:sz w:val="24"/>
          <w:szCs w:val="24"/>
        </w:rPr>
        <w:t xml:space="preserve"> </w:t>
      </w:r>
      <w:r w:rsidR="00CB4FCF" w:rsidRPr="00C8422D">
        <w:rPr>
          <w:rFonts w:ascii="Arial" w:hAnsi="Arial" w:cs="Arial"/>
          <w:color w:val="000000"/>
          <w:sz w:val="24"/>
          <w:szCs w:val="24"/>
        </w:rPr>
        <w:t xml:space="preserve">Znaczenie czynnej </w:t>
      </w:r>
      <w:proofErr w:type="spellStart"/>
      <w:r w:rsidR="00CB4FCF" w:rsidRPr="00C8422D">
        <w:rPr>
          <w:rFonts w:ascii="Arial" w:hAnsi="Arial" w:cs="Arial"/>
          <w:color w:val="000000"/>
          <w:sz w:val="24"/>
          <w:szCs w:val="24"/>
        </w:rPr>
        <w:t>ochrony</w:t>
      </w:r>
      <w:proofErr w:type="spellEnd"/>
      <w:r w:rsidR="00CB4FCF" w:rsidRPr="00C8422D">
        <w:rPr>
          <w:rFonts w:ascii="Arial" w:hAnsi="Arial" w:cs="Arial"/>
          <w:color w:val="000000"/>
          <w:sz w:val="24"/>
          <w:szCs w:val="24"/>
        </w:rPr>
        <w:t xml:space="preserve"> dla zachowani</w:t>
      </w:r>
      <w:r w:rsidR="00734B7B">
        <w:rPr>
          <w:rFonts w:ascii="Arial" w:hAnsi="Arial" w:cs="Arial"/>
          <w:color w:val="000000"/>
          <w:sz w:val="24"/>
          <w:szCs w:val="24"/>
        </w:rPr>
        <w:t>a</w:t>
      </w:r>
      <w:r w:rsidR="00CB4FCF" w:rsidRPr="00C8422D">
        <w:rPr>
          <w:rFonts w:ascii="Arial" w:hAnsi="Arial" w:cs="Arial"/>
          <w:color w:val="000000"/>
          <w:sz w:val="24"/>
          <w:szCs w:val="24"/>
        </w:rPr>
        <w:t xml:space="preserve"> bioróżnorodności muraw</w:t>
      </w:r>
    </w:p>
    <w:p w:rsidR="00C8422D" w:rsidRPr="00C8422D" w:rsidRDefault="00CB4FCF" w:rsidP="00CB4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RDOŚ Kraków</w:t>
      </w:r>
    </w:p>
    <w:p w:rsidR="00CB4FCF" w:rsidRDefault="00A27577" w:rsidP="00CB4FCF">
      <w:pPr>
        <w:jc w:val="both"/>
        <w:rPr>
          <w:rFonts w:ascii="Arial" w:hAnsi="Arial" w:cs="Arial"/>
          <w:sz w:val="24"/>
          <w:szCs w:val="24"/>
        </w:rPr>
      </w:pPr>
      <w:r w:rsidRPr="00C8422D">
        <w:rPr>
          <w:rFonts w:ascii="Arial" w:hAnsi="Arial" w:cs="Arial"/>
          <w:sz w:val="24"/>
          <w:szCs w:val="24"/>
        </w:rPr>
        <w:t>10:00-10:15</w:t>
      </w:r>
      <w:r w:rsidR="00C8422D">
        <w:rPr>
          <w:rFonts w:ascii="Arial" w:hAnsi="Arial" w:cs="Arial"/>
          <w:sz w:val="24"/>
          <w:szCs w:val="24"/>
        </w:rPr>
        <w:t xml:space="preserve"> </w:t>
      </w:r>
      <w:r w:rsidR="00CB4FCF">
        <w:rPr>
          <w:rFonts w:ascii="Arial" w:hAnsi="Arial" w:cs="Arial"/>
          <w:sz w:val="24"/>
          <w:szCs w:val="24"/>
        </w:rPr>
        <w:t xml:space="preserve">Znaczenie działań ochronnych dla utrzymania zasobów </w:t>
      </w:r>
      <w:proofErr w:type="spellStart"/>
      <w:r w:rsidR="00CB4FCF" w:rsidRPr="00CB4FCF">
        <w:rPr>
          <w:rFonts w:ascii="Arial" w:hAnsi="Arial" w:cs="Arial"/>
          <w:i/>
          <w:iCs/>
          <w:sz w:val="24"/>
          <w:szCs w:val="24"/>
        </w:rPr>
        <w:t>Pulsatilla</w:t>
      </w:r>
      <w:proofErr w:type="spellEnd"/>
      <w:r w:rsidR="00CB4FCF" w:rsidRPr="00CB4FC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CB4FCF" w:rsidRPr="00CB4FCF">
        <w:rPr>
          <w:rFonts w:ascii="Arial" w:hAnsi="Arial" w:cs="Arial"/>
          <w:i/>
          <w:iCs/>
          <w:sz w:val="24"/>
          <w:szCs w:val="24"/>
        </w:rPr>
        <w:t>patens</w:t>
      </w:r>
      <w:proofErr w:type="spellEnd"/>
      <w:r w:rsidR="00CB4FCF">
        <w:rPr>
          <w:rFonts w:ascii="Arial" w:hAnsi="Arial" w:cs="Arial"/>
          <w:sz w:val="24"/>
          <w:szCs w:val="24"/>
        </w:rPr>
        <w:t xml:space="preserve"> w obszarze Natura 2000 Uroczysko Lasy Janowskie  </w:t>
      </w:r>
    </w:p>
    <w:p w:rsidR="00C8422D" w:rsidRDefault="00CB4FCF" w:rsidP="00CB4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RDOŚ Lublin</w:t>
      </w:r>
    </w:p>
    <w:p w:rsidR="00A27577" w:rsidRDefault="00A27577" w:rsidP="00CB4FCF">
      <w:pPr>
        <w:jc w:val="both"/>
        <w:rPr>
          <w:rFonts w:asciiTheme="minorBidi" w:eastAsia="Times New Roman" w:hAnsiTheme="minorBidi"/>
          <w:i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10:15-10:30</w:t>
      </w:r>
      <w:r w:rsidR="00CB4FCF">
        <w:rPr>
          <w:rFonts w:ascii="Arial" w:hAnsi="Arial" w:cs="Arial"/>
          <w:sz w:val="24"/>
          <w:szCs w:val="24"/>
        </w:rPr>
        <w:t xml:space="preserve"> Ogólne założenia projektu "</w:t>
      </w:r>
      <w:r w:rsidR="00CB4FCF">
        <w:rPr>
          <w:rFonts w:asciiTheme="minorBidi" w:eastAsia="Times New Roman" w:hAnsiTheme="minorBidi"/>
          <w:iCs/>
          <w:color w:val="000000"/>
          <w:sz w:val="24"/>
          <w:szCs w:val="24"/>
          <w:lang w:eastAsia="pl-PL"/>
        </w:rPr>
        <w:t xml:space="preserve">Dobre praktyki dla wzmacniania </w:t>
      </w:r>
      <w:r w:rsidR="00CB4FCF" w:rsidRPr="00CB4FCF">
        <w:rPr>
          <w:rFonts w:asciiTheme="minorBidi" w:eastAsia="Times New Roman" w:hAnsiTheme="minorBidi"/>
          <w:iCs/>
          <w:color w:val="000000"/>
          <w:sz w:val="24"/>
          <w:szCs w:val="24"/>
          <w:lang w:eastAsia="pl-PL"/>
        </w:rPr>
        <w:t xml:space="preserve">bioróżnorodności i aktywnej </w:t>
      </w:r>
      <w:proofErr w:type="spellStart"/>
      <w:r w:rsidR="00CB4FCF" w:rsidRPr="00CB4FCF">
        <w:rPr>
          <w:rFonts w:asciiTheme="minorBidi" w:eastAsia="Times New Roman" w:hAnsiTheme="minorBidi"/>
          <w:iCs/>
          <w:color w:val="000000"/>
          <w:sz w:val="24"/>
          <w:szCs w:val="24"/>
          <w:lang w:eastAsia="pl-PL"/>
        </w:rPr>
        <w:t>ochrony</w:t>
      </w:r>
      <w:proofErr w:type="spellEnd"/>
      <w:r w:rsidR="00CB4FCF" w:rsidRPr="00CB4FCF">
        <w:rPr>
          <w:rFonts w:asciiTheme="minorBidi" w:eastAsia="Times New Roman" w:hAnsiTheme="minorBidi"/>
          <w:iCs/>
          <w:color w:val="000000"/>
          <w:sz w:val="24"/>
          <w:szCs w:val="24"/>
          <w:lang w:eastAsia="pl-PL"/>
        </w:rPr>
        <w:t xml:space="preserve"> muraw galmanowych rejonu śląsko-krakowskiego BioGalmany”</w:t>
      </w:r>
    </w:p>
    <w:p w:rsidR="00CB4FCF" w:rsidRPr="00CB4FCF" w:rsidRDefault="00DC5AB7" w:rsidP="00CB4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</w:t>
      </w:r>
      <w:r w:rsidR="00CB4FCF">
        <w:rPr>
          <w:rFonts w:ascii="Arial" w:hAnsi="Arial" w:cs="Arial"/>
          <w:i/>
          <w:iCs/>
          <w:color w:val="000000"/>
          <w:sz w:val="20"/>
          <w:szCs w:val="20"/>
        </w:rPr>
        <w:t>Monika Jędrzejczyk-Korycińska</w:t>
      </w:r>
    </w:p>
    <w:p w:rsidR="00A27577" w:rsidRDefault="00A27577" w:rsidP="00913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10:30-</w:t>
      </w:r>
      <w:r w:rsidR="00913656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:</w:t>
      </w:r>
      <w:r w:rsidR="00913656">
        <w:rPr>
          <w:rFonts w:ascii="Arial" w:hAnsi="Arial" w:cs="Arial"/>
          <w:sz w:val="24"/>
          <w:szCs w:val="24"/>
        </w:rPr>
        <w:t>00</w:t>
      </w:r>
      <w:r w:rsidR="00CB4FCF">
        <w:rPr>
          <w:rFonts w:ascii="Arial" w:hAnsi="Arial" w:cs="Arial"/>
          <w:sz w:val="24"/>
          <w:szCs w:val="24"/>
        </w:rPr>
        <w:t xml:space="preserve"> </w:t>
      </w:r>
      <w:r w:rsidR="005A0D77">
        <w:rPr>
          <w:rFonts w:ascii="Arial" w:hAnsi="Arial" w:cs="Arial"/>
          <w:sz w:val="24"/>
          <w:szCs w:val="24"/>
        </w:rPr>
        <w:t>Jaworznickie obszary galmanowe - działania i ich efekty</w:t>
      </w:r>
    </w:p>
    <w:p w:rsidR="00A27577" w:rsidRDefault="00DC5AB7" w:rsidP="009136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prof. dr hab. </w:t>
      </w:r>
      <w:r w:rsidR="005A0D77">
        <w:rPr>
          <w:rFonts w:ascii="Arial" w:hAnsi="Arial" w:cs="Arial"/>
          <w:i/>
          <w:iCs/>
          <w:color w:val="000000"/>
          <w:sz w:val="20"/>
          <w:szCs w:val="20"/>
        </w:rPr>
        <w:t>Barbara Tokarska-Guzik z zespołem</w:t>
      </w:r>
    </w:p>
    <w:p w:rsidR="00913656" w:rsidRDefault="00A27577" w:rsidP="0091365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11:00-11:15</w:t>
      </w:r>
      <w:r w:rsidR="00913656">
        <w:rPr>
          <w:rFonts w:ascii="Arial" w:hAnsi="Arial" w:cs="Arial"/>
          <w:sz w:val="24"/>
          <w:szCs w:val="24"/>
        </w:rPr>
        <w:t xml:space="preserve"> </w:t>
      </w:r>
      <w:r w:rsidR="00913656" w:rsidRPr="00913656">
        <w:rPr>
          <w:rFonts w:ascii="Arial" w:hAnsi="Arial" w:cs="Arial"/>
          <w:sz w:val="24"/>
          <w:szCs w:val="24"/>
        </w:rPr>
        <w:t>Dyskusja</w:t>
      </w:r>
    </w:p>
    <w:p w:rsidR="00A27577" w:rsidRDefault="00A27577" w:rsidP="00913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11:15-11:30 Przerwa kawowa</w:t>
      </w:r>
    </w:p>
    <w:p w:rsidR="007F30D2" w:rsidRDefault="007F30D2" w:rsidP="004A291C">
      <w:pPr>
        <w:jc w:val="both"/>
        <w:rPr>
          <w:rFonts w:ascii="Arial" w:hAnsi="Arial" w:cs="Arial"/>
          <w:b/>
          <w:bCs/>
        </w:rPr>
      </w:pPr>
    </w:p>
    <w:p w:rsidR="00BF5BBD" w:rsidRDefault="00BF5BBD" w:rsidP="004A291C">
      <w:pPr>
        <w:jc w:val="both"/>
        <w:rPr>
          <w:rFonts w:ascii="Arial" w:hAnsi="Arial" w:cs="Arial"/>
          <w:b/>
          <w:bCs/>
        </w:rPr>
      </w:pPr>
    </w:p>
    <w:p w:rsidR="004A291C" w:rsidRDefault="004A291C" w:rsidP="00734B7B">
      <w:pPr>
        <w:jc w:val="both"/>
        <w:rPr>
          <w:rFonts w:ascii="Arial" w:hAnsi="Arial" w:cs="Arial"/>
          <w:b/>
          <w:bCs/>
        </w:rPr>
      </w:pPr>
      <w:r w:rsidRPr="00CB4FCF">
        <w:rPr>
          <w:rFonts w:ascii="Arial" w:hAnsi="Arial" w:cs="Arial"/>
          <w:b/>
          <w:bCs/>
        </w:rPr>
        <w:t>Sesja</w:t>
      </w:r>
      <w:r w:rsidR="00BF5BBD">
        <w:rPr>
          <w:rFonts w:ascii="Arial" w:hAnsi="Arial" w:cs="Arial"/>
          <w:b/>
          <w:bCs/>
        </w:rPr>
        <w:t xml:space="preserve"> 2</w:t>
      </w:r>
      <w:r w:rsidRPr="00CB4FCF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Działania ochronne </w:t>
      </w:r>
      <w:r w:rsidR="00734B7B">
        <w:rPr>
          <w:rFonts w:ascii="Arial" w:hAnsi="Arial" w:cs="Arial"/>
          <w:b/>
          <w:bCs/>
        </w:rPr>
        <w:t>prowadzone w ramach projektu</w:t>
      </w:r>
    </w:p>
    <w:p w:rsidR="007F30D2" w:rsidRPr="007F30D2" w:rsidRDefault="007F30D2" w:rsidP="00734B7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F30D2">
        <w:rPr>
          <w:rFonts w:ascii="Arial" w:hAnsi="Arial" w:cs="Arial"/>
          <w:b/>
          <w:bCs/>
          <w:i/>
          <w:iCs/>
          <w:sz w:val="20"/>
          <w:szCs w:val="20"/>
        </w:rPr>
        <w:t xml:space="preserve">prowadzenie </w:t>
      </w:r>
      <w:r w:rsidR="00DC5AB7">
        <w:rPr>
          <w:rFonts w:ascii="Arial" w:hAnsi="Arial" w:cs="Arial"/>
          <w:b/>
          <w:bCs/>
          <w:i/>
          <w:iCs/>
          <w:sz w:val="20"/>
          <w:szCs w:val="20"/>
        </w:rPr>
        <w:t xml:space="preserve">dr hab. </w:t>
      </w:r>
      <w:r w:rsidR="00734B7B">
        <w:rPr>
          <w:rFonts w:ascii="Arial" w:hAnsi="Arial" w:cs="Arial"/>
          <w:b/>
          <w:bCs/>
          <w:i/>
          <w:iCs/>
          <w:sz w:val="20"/>
          <w:szCs w:val="20"/>
        </w:rPr>
        <w:t>Grażyna Szarek-Łukaszewska</w:t>
      </w:r>
    </w:p>
    <w:p w:rsidR="00A27577" w:rsidRPr="005A0D77" w:rsidRDefault="00A27577" w:rsidP="00A27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11:30-11:45</w:t>
      </w:r>
      <w:r w:rsidR="005A0D77">
        <w:rPr>
          <w:rFonts w:ascii="Arial" w:hAnsi="Arial" w:cs="Arial"/>
          <w:sz w:val="24"/>
          <w:szCs w:val="24"/>
        </w:rPr>
        <w:t xml:space="preserve"> </w:t>
      </w:r>
      <w:r w:rsidR="005A0D77" w:rsidRPr="005A0D77">
        <w:rPr>
          <w:rFonts w:ascii="Arial" w:hAnsi="Arial" w:cs="Arial"/>
          <w:color w:val="000000"/>
          <w:sz w:val="24"/>
          <w:szCs w:val="24"/>
        </w:rPr>
        <w:t>Ogłoszenie wyników konkursu fotograficznego</w:t>
      </w:r>
    </w:p>
    <w:p w:rsidR="00913656" w:rsidRDefault="00A27577" w:rsidP="0091365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11:45-12:00</w:t>
      </w:r>
      <w:r w:rsidR="00913656">
        <w:rPr>
          <w:rFonts w:ascii="Arial" w:hAnsi="Arial" w:cs="Arial"/>
          <w:sz w:val="24"/>
          <w:szCs w:val="24"/>
        </w:rPr>
        <w:t xml:space="preserve"> </w:t>
      </w:r>
      <w:r w:rsidR="00913656">
        <w:rPr>
          <w:rFonts w:ascii="Arial" w:hAnsi="Arial" w:cs="Arial"/>
          <w:color w:val="000000"/>
          <w:sz w:val="24"/>
          <w:szCs w:val="24"/>
        </w:rPr>
        <w:t>M</w:t>
      </w:r>
      <w:r w:rsidR="00913656" w:rsidRPr="00913656">
        <w:rPr>
          <w:rFonts w:ascii="Arial" w:hAnsi="Arial" w:cs="Arial"/>
          <w:color w:val="000000"/>
          <w:sz w:val="24"/>
          <w:szCs w:val="24"/>
        </w:rPr>
        <w:t>etody kreowania i wzbogacania m</w:t>
      </w:r>
      <w:r w:rsidR="00913656">
        <w:rPr>
          <w:rFonts w:ascii="Arial" w:hAnsi="Arial" w:cs="Arial"/>
          <w:color w:val="000000"/>
          <w:sz w:val="24"/>
          <w:szCs w:val="24"/>
        </w:rPr>
        <w:t xml:space="preserve">uraw galmanowych </w:t>
      </w:r>
      <w:proofErr w:type="spellStart"/>
      <w:r w:rsidR="00913656">
        <w:rPr>
          <w:rFonts w:ascii="Arial" w:hAnsi="Arial" w:cs="Arial"/>
          <w:color w:val="000000"/>
          <w:sz w:val="24"/>
          <w:szCs w:val="24"/>
        </w:rPr>
        <w:t>(GEOsfer</w:t>
      </w:r>
      <w:proofErr w:type="spellEnd"/>
      <w:r w:rsidR="00913656">
        <w:rPr>
          <w:rFonts w:ascii="Arial" w:hAnsi="Arial" w:cs="Arial"/>
          <w:color w:val="000000"/>
          <w:sz w:val="24"/>
          <w:szCs w:val="24"/>
        </w:rPr>
        <w:t>a i Sadowa Góra)</w:t>
      </w:r>
    </w:p>
    <w:p w:rsidR="00A27577" w:rsidRPr="007F30D2" w:rsidRDefault="00DC5AB7" w:rsidP="007F30D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</w:t>
      </w:r>
      <w:r w:rsidR="00913656">
        <w:rPr>
          <w:rFonts w:ascii="Arial" w:hAnsi="Arial" w:cs="Arial"/>
          <w:i/>
          <w:iCs/>
          <w:color w:val="000000"/>
          <w:sz w:val="20"/>
          <w:szCs w:val="20"/>
        </w:rPr>
        <w:t>Teresa Nowak</w:t>
      </w:r>
    </w:p>
    <w:p w:rsidR="00A27577" w:rsidRDefault="00A27577" w:rsidP="0091365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12:00-12:15</w:t>
      </w:r>
      <w:r w:rsidR="00913656">
        <w:rPr>
          <w:rFonts w:ascii="Arial" w:hAnsi="Arial" w:cs="Arial"/>
          <w:sz w:val="24"/>
          <w:szCs w:val="24"/>
        </w:rPr>
        <w:t xml:space="preserve"> </w:t>
      </w:r>
      <w:r w:rsidR="00913656" w:rsidRPr="00913656">
        <w:rPr>
          <w:rFonts w:ascii="Arial" w:hAnsi="Arial" w:cs="Arial"/>
          <w:color w:val="000000"/>
          <w:sz w:val="24"/>
          <w:szCs w:val="24"/>
        </w:rPr>
        <w:t>Doświadczenia w zakresie</w:t>
      </w:r>
      <w:r w:rsidR="00913656" w:rsidRPr="009136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13656" w:rsidRPr="00913656">
        <w:rPr>
          <w:rFonts w:ascii="Arial" w:hAnsi="Arial" w:cs="Arial"/>
          <w:color w:val="000000"/>
          <w:sz w:val="24"/>
          <w:szCs w:val="24"/>
        </w:rPr>
        <w:t xml:space="preserve">namnażania sasanki otwartej </w:t>
      </w:r>
      <w:r w:rsidR="00913656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913656" w:rsidRPr="00913656">
        <w:rPr>
          <w:rFonts w:ascii="Arial" w:hAnsi="Arial" w:cs="Arial"/>
          <w:i/>
          <w:iCs/>
          <w:color w:val="000000"/>
          <w:sz w:val="24"/>
          <w:szCs w:val="24"/>
        </w:rPr>
        <w:t>Pulsatilla</w:t>
      </w:r>
      <w:proofErr w:type="spellEnd"/>
      <w:r w:rsidR="00913656" w:rsidRPr="0091365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913656" w:rsidRPr="00913656">
        <w:rPr>
          <w:rFonts w:ascii="Arial" w:hAnsi="Arial" w:cs="Arial"/>
          <w:i/>
          <w:iCs/>
          <w:color w:val="000000"/>
          <w:sz w:val="24"/>
          <w:szCs w:val="24"/>
        </w:rPr>
        <w:t>patens</w:t>
      </w:r>
      <w:proofErr w:type="spellEnd"/>
      <w:r w:rsidR="00913656">
        <w:rPr>
          <w:rFonts w:ascii="Arial" w:hAnsi="Arial" w:cs="Arial"/>
          <w:color w:val="000000"/>
          <w:sz w:val="24"/>
          <w:szCs w:val="24"/>
        </w:rPr>
        <w:t xml:space="preserve">) </w:t>
      </w:r>
      <w:r w:rsidR="00913656" w:rsidRPr="00913656">
        <w:rPr>
          <w:rFonts w:ascii="Arial" w:hAnsi="Arial" w:cs="Arial"/>
          <w:color w:val="000000"/>
          <w:sz w:val="24"/>
          <w:szCs w:val="24"/>
        </w:rPr>
        <w:t>i prób</w:t>
      </w:r>
      <w:r w:rsidR="00913656">
        <w:rPr>
          <w:rFonts w:ascii="Arial" w:hAnsi="Arial" w:cs="Arial"/>
          <w:color w:val="000000"/>
          <w:sz w:val="24"/>
          <w:szCs w:val="24"/>
        </w:rPr>
        <w:t>y</w:t>
      </w:r>
      <w:r w:rsidR="00913656" w:rsidRPr="0091365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13656" w:rsidRPr="00913656">
        <w:rPr>
          <w:rFonts w:ascii="Arial" w:hAnsi="Arial" w:cs="Arial"/>
          <w:color w:val="000000"/>
          <w:sz w:val="24"/>
          <w:szCs w:val="24"/>
        </w:rPr>
        <w:t>reintrodukcji</w:t>
      </w:r>
      <w:proofErr w:type="spellEnd"/>
    </w:p>
    <w:p w:rsidR="00913656" w:rsidRDefault="00DC5AB7" w:rsidP="00DC5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hab. </w:t>
      </w:r>
      <w:r w:rsidR="00913656">
        <w:rPr>
          <w:rFonts w:ascii="Arial" w:hAnsi="Arial" w:cs="Arial"/>
          <w:i/>
          <w:iCs/>
          <w:color w:val="000000"/>
          <w:sz w:val="20"/>
          <w:szCs w:val="20"/>
        </w:rPr>
        <w:t>Aneta Słomka</w:t>
      </w:r>
      <w:r w:rsidR="00913656" w:rsidRPr="005A0D7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913656">
        <w:rPr>
          <w:rFonts w:ascii="Arial" w:hAnsi="Arial" w:cs="Arial"/>
          <w:i/>
          <w:iCs/>
          <w:color w:val="000000"/>
          <w:sz w:val="20"/>
          <w:szCs w:val="20"/>
        </w:rPr>
        <w:t>z zespołem</w:t>
      </w:r>
    </w:p>
    <w:p w:rsidR="005A0D77" w:rsidRDefault="00A27577" w:rsidP="00913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12:15-12:</w:t>
      </w:r>
      <w:r w:rsidR="00913656">
        <w:rPr>
          <w:rFonts w:ascii="Arial" w:hAnsi="Arial" w:cs="Arial"/>
          <w:sz w:val="24"/>
          <w:szCs w:val="24"/>
        </w:rPr>
        <w:t>45</w:t>
      </w:r>
      <w:r w:rsidR="005A0D77" w:rsidRPr="005A0D77">
        <w:rPr>
          <w:rFonts w:ascii="Arial" w:hAnsi="Arial" w:cs="Arial"/>
          <w:sz w:val="24"/>
          <w:szCs w:val="24"/>
        </w:rPr>
        <w:t xml:space="preserve"> </w:t>
      </w:r>
      <w:r w:rsidR="005A0D77">
        <w:rPr>
          <w:rFonts w:ascii="Arial" w:hAnsi="Arial" w:cs="Arial"/>
          <w:sz w:val="24"/>
          <w:szCs w:val="24"/>
        </w:rPr>
        <w:t>Bolesław</w:t>
      </w:r>
      <w:r w:rsidR="00734B7B">
        <w:rPr>
          <w:rFonts w:ascii="Arial" w:hAnsi="Arial" w:cs="Arial"/>
          <w:sz w:val="24"/>
          <w:szCs w:val="24"/>
        </w:rPr>
        <w:t>s</w:t>
      </w:r>
      <w:r w:rsidR="005A0D77">
        <w:rPr>
          <w:rFonts w:ascii="Arial" w:hAnsi="Arial" w:cs="Arial"/>
          <w:sz w:val="24"/>
          <w:szCs w:val="24"/>
        </w:rPr>
        <w:t>kie obszary galmanowe - działania i ich efekty</w:t>
      </w:r>
    </w:p>
    <w:p w:rsidR="00A27577" w:rsidRPr="00D539EF" w:rsidRDefault="00DC5AB7" w:rsidP="009136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hab. </w:t>
      </w:r>
      <w:r w:rsidR="005A0D77">
        <w:rPr>
          <w:rFonts w:ascii="Arial" w:hAnsi="Arial" w:cs="Arial"/>
          <w:i/>
          <w:iCs/>
          <w:color w:val="000000"/>
          <w:sz w:val="20"/>
          <w:szCs w:val="20"/>
        </w:rPr>
        <w:t>Beata Babczyńska-Sendek</w:t>
      </w:r>
      <w:r w:rsidR="005A0D77" w:rsidRPr="005A0D7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A0D77">
        <w:rPr>
          <w:rFonts w:ascii="Arial" w:hAnsi="Arial" w:cs="Arial"/>
          <w:i/>
          <w:iCs/>
          <w:color w:val="000000"/>
          <w:sz w:val="20"/>
          <w:szCs w:val="20"/>
        </w:rPr>
        <w:t>z zespołem</w:t>
      </w:r>
    </w:p>
    <w:p w:rsidR="005A0D77" w:rsidRDefault="00A27577" w:rsidP="00913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</w:t>
      </w:r>
      <w:r w:rsidR="00913656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-1</w:t>
      </w:r>
      <w:r w:rsidR="0091365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</w:t>
      </w:r>
      <w:r w:rsidR="0091365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A0D77">
        <w:rPr>
          <w:rFonts w:ascii="Arial" w:hAnsi="Arial" w:cs="Arial"/>
          <w:sz w:val="24"/>
          <w:szCs w:val="24"/>
        </w:rPr>
        <w:t xml:space="preserve"> Tarnogórskie obszary galmanowe - działania i ich efekty</w:t>
      </w:r>
    </w:p>
    <w:p w:rsidR="00A27577" w:rsidRDefault="00DC5AB7" w:rsidP="009136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prof. dr hab. </w:t>
      </w:r>
      <w:r w:rsidR="005A0D77">
        <w:rPr>
          <w:rFonts w:ascii="Arial" w:hAnsi="Arial" w:cs="Arial"/>
          <w:i/>
          <w:iCs/>
          <w:color w:val="000000"/>
          <w:sz w:val="20"/>
          <w:szCs w:val="20"/>
        </w:rPr>
        <w:t>Adam Rostański</w:t>
      </w:r>
      <w:r w:rsidR="005A0D77" w:rsidRPr="005A0D7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A0D77">
        <w:rPr>
          <w:rFonts w:ascii="Arial" w:hAnsi="Arial" w:cs="Arial"/>
          <w:i/>
          <w:iCs/>
          <w:color w:val="000000"/>
          <w:sz w:val="20"/>
          <w:szCs w:val="20"/>
        </w:rPr>
        <w:t>z zespołem</w:t>
      </w:r>
    </w:p>
    <w:p w:rsidR="00A27577" w:rsidRDefault="00A27577" w:rsidP="00A27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13:15-13:30</w:t>
      </w:r>
      <w:r w:rsidR="00913656">
        <w:rPr>
          <w:rFonts w:ascii="Arial" w:hAnsi="Arial" w:cs="Arial"/>
          <w:sz w:val="24"/>
          <w:szCs w:val="24"/>
        </w:rPr>
        <w:t xml:space="preserve"> </w:t>
      </w:r>
      <w:r w:rsidR="00913656" w:rsidRPr="00913656">
        <w:rPr>
          <w:rFonts w:ascii="Arial" w:hAnsi="Arial" w:cs="Arial"/>
          <w:sz w:val="24"/>
          <w:szCs w:val="24"/>
        </w:rPr>
        <w:t>Dyskusja</w:t>
      </w:r>
    </w:p>
    <w:p w:rsidR="00C8422D" w:rsidRDefault="00C8422D" w:rsidP="00C84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13:30-14:00 Przerwa obiadowa</w:t>
      </w:r>
    </w:p>
    <w:p w:rsidR="007F30D2" w:rsidRDefault="007F30D2" w:rsidP="004A291C">
      <w:pPr>
        <w:jc w:val="both"/>
        <w:rPr>
          <w:rFonts w:ascii="Arial" w:hAnsi="Arial" w:cs="Arial"/>
          <w:b/>
          <w:bCs/>
        </w:rPr>
      </w:pPr>
    </w:p>
    <w:p w:rsidR="004A291C" w:rsidRDefault="004A291C" w:rsidP="00734B7B">
      <w:pPr>
        <w:jc w:val="both"/>
        <w:rPr>
          <w:rFonts w:ascii="Arial" w:hAnsi="Arial" w:cs="Arial"/>
          <w:b/>
          <w:bCs/>
        </w:rPr>
      </w:pPr>
      <w:r w:rsidRPr="00CB4FCF">
        <w:rPr>
          <w:rFonts w:ascii="Arial" w:hAnsi="Arial" w:cs="Arial"/>
          <w:b/>
          <w:bCs/>
        </w:rPr>
        <w:t>Sesja</w:t>
      </w:r>
      <w:r w:rsidR="00BF5BBD">
        <w:rPr>
          <w:rFonts w:ascii="Arial" w:hAnsi="Arial" w:cs="Arial"/>
          <w:b/>
          <w:bCs/>
        </w:rPr>
        <w:t xml:space="preserve"> 3</w:t>
      </w:r>
      <w:r w:rsidRPr="00CB4FCF">
        <w:rPr>
          <w:rFonts w:ascii="Arial" w:hAnsi="Arial" w:cs="Arial"/>
          <w:b/>
          <w:bCs/>
        </w:rPr>
        <w:t xml:space="preserve">: </w:t>
      </w:r>
      <w:r w:rsidR="00734B7B">
        <w:rPr>
          <w:rFonts w:ascii="Arial" w:hAnsi="Arial" w:cs="Arial"/>
          <w:b/>
          <w:bCs/>
        </w:rPr>
        <w:t>Różnorodność biologiczna</w:t>
      </w:r>
      <w:r>
        <w:rPr>
          <w:rFonts w:ascii="Arial" w:hAnsi="Arial" w:cs="Arial"/>
          <w:b/>
          <w:bCs/>
        </w:rPr>
        <w:t xml:space="preserve"> muraw galmanowych</w:t>
      </w:r>
    </w:p>
    <w:p w:rsidR="007F30D2" w:rsidRPr="007F30D2" w:rsidRDefault="007F30D2" w:rsidP="00734B7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F30D2">
        <w:rPr>
          <w:rFonts w:ascii="Arial" w:hAnsi="Arial" w:cs="Arial"/>
          <w:b/>
          <w:bCs/>
          <w:i/>
          <w:iCs/>
          <w:sz w:val="20"/>
          <w:szCs w:val="20"/>
        </w:rPr>
        <w:t xml:space="preserve">prowadzenie </w:t>
      </w:r>
      <w:r w:rsidR="00DC5AB7">
        <w:rPr>
          <w:rFonts w:ascii="Arial" w:hAnsi="Arial" w:cs="Arial"/>
          <w:b/>
          <w:bCs/>
          <w:i/>
          <w:iCs/>
          <w:sz w:val="20"/>
          <w:szCs w:val="20"/>
        </w:rPr>
        <w:t xml:space="preserve">dr hab. </w:t>
      </w:r>
      <w:r w:rsidR="00734B7B">
        <w:rPr>
          <w:rFonts w:ascii="Arial" w:hAnsi="Arial" w:cs="Arial"/>
          <w:b/>
          <w:bCs/>
          <w:i/>
          <w:iCs/>
          <w:sz w:val="20"/>
          <w:szCs w:val="20"/>
        </w:rPr>
        <w:t>Beata Babczyńska-Sendek</w:t>
      </w:r>
    </w:p>
    <w:p w:rsidR="00C8422D" w:rsidRDefault="00C8422D" w:rsidP="004A291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14:00-14:</w:t>
      </w:r>
      <w:r w:rsidR="004A291C">
        <w:rPr>
          <w:rFonts w:ascii="Arial" w:hAnsi="Arial" w:cs="Arial"/>
          <w:sz w:val="24"/>
          <w:szCs w:val="24"/>
        </w:rPr>
        <w:t>20</w:t>
      </w:r>
      <w:r w:rsidR="005A0D77">
        <w:rPr>
          <w:rFonts w:ascii="Arial" w:hAnsi="Arial" w:cs="Arial"/>
          <w:sz w:val="24"/>
          <w:szCs w:val="24"/>
        </w:rPr>
        <w:t xml:space="preserve"> </w:t>
      </w:r>
      <w:r w:rsidR="004A291C" w:rsidRPr="004A291C">
        <w:rPr>
          <w:rFonts w:ascii="Arial" w:hAnsi="Arial" w:cs="Arial"/>
          <w:color w:val="000000"/>
          <w:sz w:val="24"/>
          <w:szCs w:val="24"/>
        </w:rPr>
        <w:t xml:space="preserve">Wpływ działań ochronnych na </w:t>
      </w:r>
      <w:proofErr w:type="spellStart"/>
      <w:r w:rsidR="004A291C" w:rsidRPr="004A291C">
        <w:rPr>
          <w:rFonts w:ascii="Arial" w:hAnsi="Arial" w:cs="Arial"/>
          <w:color w:val="000000"/>
          <w:sz w:val="24"/>
          <w:szCs w:val="24"/>
        </w:rPr>
        <w:t>brioflorę</w:t>
      </w:r>
      <w:proofErr w:type="spellEnd"/>
      <w:r w:rsidR="004A291C" w:rsidRPr="004A291C">
        <w:rPr>
          <w:rFonts w:ascii="Arial" w:hAnsi="Arial" w:cs="Arial"/>
          <w:color w:val="000000"/>
          <w:sz w:val="24"/>
          <w:szCs w:val="24"/>
        </w:rPr>
        <w:t xml:space="preserve"> obszarów galmanowych</w:t>
      </w:r>
    </w:p>
    <w:p w:rsidR="004A291C" w:rsidRDefault="00DC5AB7" w:rsidP="004A2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hab. </w:t>
      </w:r>
      <w:r w:rsidR="004A291C">
        <w:rPr>
          <w:rFonts w:ascii="Arial" w:hAnsi="Arial" w:cs="Arial"/>
          <w:i/>
          <w:iCs/>
          <w:color w:val="000000"/>
          <w:sz w:val="20"/>
          <w:szCs w:val="20"/>
        </w:rPr>
        <w:t>Barbara Fojcik</w:t>
      </w:r>
      <w:r w:rsidR="006B0849">
        <w:rPr>
          <w:rFonts w:ascii="Arial" w:hAnsi="Arial" w:cs="Arial"/>
          <w:i/>
          <w:iCs/>
          <w:color w:val="000000"/>
          <w:sz w:val="20"/>
          <w:szCs w:val="20"/>
        </w:rPr>
        <w:t xml:space="preserve"> z zespołem</w:t>
      </w:r>
    </w:p>
    <w:p w:rsidR="00C8422D" w:rsidRDefault="00C8422D" w:rsidP="004A291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</w:t>
      </w:r>
      <w:r w:rsidR="004A291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-14:</w:t>
      </w:r>
      <w:r w:rsidR="004A29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="004A291C">
        <w:rPr>
          <w:rFonts w:ascii="Arial" w:hAnsi="Arial" w:cs="Arial"/>
          <w:sz w:val="24"/>
          <w:szCs w:val="24"/>
        </w:rPr>
        <w:t xml:space="preserve"> </w:t>
      </w:r>
      <w:r w:rsidR="004A291C" w:rsidRPr="004A291C">
        <w:rPr>
          <w:rFonts w:ascii="Arial" w:hAnsi="Arial" w:cs="Arial"/>
          <w:color w:val="000000"/>
          <w:sz w:val="24"/>
          <w:szCs w:val="24"/>
        </w:rPr>
        <w:t xml:space="preserve">Wpływ działań ochronnych </w:t>
      </w:r>
      <w:r w:rsidR="004A291C" w:rsidRPr="004A291C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4A291C" w:rsidRPr="004A291C">
        <w:rPr>
          <w:rFonts w:ascii="Arial" w:hAnsi="Arial" w:cs="Arial"/>
          <w:sz w:val="24"/>
          <w:szCs w:val="24"/>
        </w:rPr>
        <w:t>lichenobiotę</w:t>
      </w:r>
      <w:proofErr w:type="spellEnd"/>
      <w:r w:rsidR="004A291C" w:rsidRPr="004A291C">
        <w:rPr>
          <w:rFonts w:ascii="Arial" w:hAnsi="Arial" w:cs="Arial"/>
          <w:color w:val="000000"/>
          <w:sz w:val="24"/>
          <w:szCs w:val="24"/>
        </w:rPr>
        <w:t xml:space="preserve"> obszarów galmanowych</w:t>
      </w:r>
    </w:p>
    <w:p w:rsidR="004A291C" w:rsidRPr="004A291C" w:rsidRDefault="00DC5AB7" w:rsidP="004A2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hab. </w:t>
      </w:r>
      <w:r w:rsidR="004A291C">
        <w:rPr>
          <w:rFonts w:ascii="Arial" w:hAnsi="Arial" w:cs="Arial"/>
          <w:i/>
          <w:iCs/>
          <w:color w:val="000000"/>
          <w:sz w:val="20"/>
          <w:szCs w:val="20"/>
        </w:rPr>
        <w:t>Beata Krzewicka</w:t>
      </w:r>
      <w:r>
        <w:rPr>
          <w:rFonts w:ascii="Arial" w:hAnsi="Arial" w:cs="Arial"/>
          <w:i/>
          <w:iCs/>
          <w:color w:val="000000"/>
          <w:sz w:val="20"/>
          <w:szCs w:val="20"/>
        </w:rPr>
        <w:t>, prof. IB PAN</w:t>
      </w:r>
    </w:p>
    <w:p w:rsidR="00C8422D" w:rsidRDefault="00C8422D" w:rsidP="004A291C">
      <w:pPr>
        <w:rPr>
          <w:rFonts w:asciiTheme="minorBidi" w:hAnsiTheme="minorBid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</w:t>
      </w:r>
      <w:r w:rsidR="004A29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0-</w:t>
      </w:r>
      <w:r w:rsidR="004A291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:</w:t>
      </w:r>
      <w:r w:rsidR="004A291C">
        <w:rPr>
          <w:rFonts w:ascii="Arial" w:hAnsi="Arial" w:cs="Arial"/>
          <w:sz w:val="24"/>
          <w:szCs w:val="24"/>
        </w:rPr>
        <w:t xml:space="preserve">00 </w:t>
      </w:r>
      <w:r w:rsidR="004A291C" w:rsidRPr="004A291C">
        <w:rPr>
          <w:rFonts w:asciiTheme="minorBidi" w:hAnsiTheme="minorBidi"/>
          <w:sz w:val="24"/>
          <w:szCs w:val="24"/>
        </w:rPr>
        <w:t>Znaczenie działań ochronnych dla różnorodności zapylaczy obszarów</w:t>
      </w:r>
      <w:r w:rsidR="004A291C" w:rsidRPr="004A291C">
        <w:rPr>
          <w:rFonts w:asciiTheme="minorBidi" w:hAnsiTheme="minorBidi"/>
          <w:color w:val="000000"/>
          <w:sz w:val="24"/>
          <w:szCs w:val="24"/>
        </w:rPr>
        <w:t xml:space="preserve"> galmanowych</w:t>
      </w:r>
    </w:p>
    <w:p w:rsidR="004A291C" w:rsidRDefault="00DC5AB7" w:rsidP="00DC5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hab. </w:t>
      </w:r>
      <w:r w:rsidR="004A291C">
        <w:rPr>
          <w:rFonts w:ascii="Arial" w:hAnsi="Arial" w:cs="Arial"/>
          <w:i/>
          <w:iCs/>
          <w:color w:val="000000"/>
          <w:sz w:val="20"/>
          <w:szCs w:val="20"/>
        </w:rPr>
        <w:t>Barbara Osiadacz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z zespołem</w:t>
      </w:r>
    </w:p>
    <w:p w:rsidR="00C8422D" w:rsidRDefault="004A291C" w:rsidP="004A291C">
      <w:pPr>
        <w:rPr>
          <w:rFonts w:asciiTheme="minorBidi" w:hAnsiTheme="minorBid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8422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="00C8422D">
        <w:rPr>
          <w:rFonts w:ascii="Arial" w:hAnsi="Arial" w:cs="Arial"/>
          <w:sz w:val="24"/>
          <w:szCs w:val="24"/>
        </w:rPr>
        <w:t>-15:</w:t>
      </w:r>
      <w:r>
        <w:rPr>
          <w:rFonts w:ascii="Arial" w:hAnsi="Arial" w:cs="Arial"/>
          <w:sz w:val="24"/>
          <w:szCs w:val="24"/>
        </w:rPr>
        <w:t>2</w:t>
      </w:r>
      <w:r w:rsidR="00C8422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4A291C">
        <w:rPr>
          <w:rFonts w:asciiTheme="minorBidi" w:hAnsiTheme="minorBidi"/>
          <w:sz w:val="24"/>
          <w:szCs w:val="24"/>
        </w:rPr>
        <w:t>Znaczenie działań ochronnych dla różnorodności mrówek i pająków obszarów</w:t>
      </w:r>
      <w:r w:rsidRPr="004A291C">
        <w:rPr>
          <w:rFonts w:asciiTheme="minorBidi" w:hAnsiTheme="minorBidi"/>
          <w:color w:val="000000"/>
          <w:sz w:val="24"/>
          <w:szCs w:val="24"/>
        </w:rPr>
        <w:t xml:space="preserve"> galmanowych</w:t>
      </w:r>
    </w:p>
    <w:p w:rsidR="004A291C" w:rsidRDefault="00DC5AB7" w:rsidP="004A2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dr hab. </w:t>
      </w:r>
      <w:r w:rsidR="004A291C">
        <w:rPr>
          <w:rFonts w:ascii="Arial" w:hAnsi="Arial" w:cs="Arial"/>
          <w:i/>
          <w:iCs/>
          <w:color w:val="000000"/>
          <w:sz w:val="20"/>
          <w:szCs w:val="20"/>
        </w:rPr>
        <w:t>Łukasz Depa</w:t>
      </w:r>
      <w:r>
        <w:rPr>
          <w:rFonts w:ascii="Arial" w:hAnsi="Arial" w:cs="Arial"/>
          <w:i/>
          <w:iCs/>
          <w:color w:val="000000"/>
          <w:sz w:val="20"/>
          <w:szCs w:val="20"/>
        </w:rPr>
        <w:t>, prof UŚ</w:t>
      </w:r>
      <w:r w:rsidR="004A291C">
        <w:rPr>
          <w:rFonts w:ascii="Arial" w:hAnsi="Arial" w:cs="Arial"/>
          <w:i/>
          <w:iCs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mgr </w:t>
      </w:r>
      <w:r w:rsidR="004A291C">
        <w:rPr>
          <w:rFonts w:ascii="Arial" w:hAnsi="Arial" w:cs="Arial"/>
          <w:i/>
          <w:iCs/>
          <w:color w:val="000000"/>
          <w:sz w:val="20"/>
          <w:szCs w:val="20"/>
        </w:rPr>
        <w:t>Łukasz Nicewicz</w:t>
      </w:r>
    </w:p>
    <w:p w:rsidR="00913656" w:rsidRDefault="00C8422D" w:rsidP="004A29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</w:t>
      </w:r>
      <w:r w:rsidR="004A291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-15:</w:t>
      </w:r>
      <w:r w:rsidR="004A29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 w:rsidR="00913656" w:rsidRPr="00913656">
        <w:rPr>
          <w:rFonts w:ascii="Arial" w:hAnsi="Arial" w:cs="Arial"/>
          <w:color w:val="000000"/>
          <w:sz w:val="24"/>
          <w:szCs w:val="24"/>
        </w:rPr>
        <w:t xml:space="preserve"> Wartość edukacyjna pokazowej murawy galmanowej</w:t>
      </w:r>
    </w:p>
    <w:p w:rsidR="00C8422D" w:rsidRDefault="00DC5AB7" w:rsidP="00DC5A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mgr </w:t>
      </w:r>
      <w:r w:rsidR="00913656">
        <w:rPr>
          <w:rFonts w:ascii="Arial" w:hAnsi="Arial" w:cs="Arial"/>
          <w:i/>
          <w:iCs/>
          <w:color w:val="000000"/>
          <w:sz w:val="20"/>
          <w:szCs w:val="20"/>
        </w:rPr>
        <w:t>Agnieszka Chećko</w:t>
      </w:r>
    </w:p>
    <w:p w:rsidR="00C8422D" w:rsidRDefault="00C8422D" w:rsidP="004A29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</w:t>
      </w:r>
      <w:r w:rsidR="004A29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0-16:00</w:t>
      </w:r>
      <w:r w:rsidR="00913656">
        <w:rPr>
          <w:rFonts w:ascii="Arial" w:hAnsi="Arial" w:cs="Arial"/>
          <w:sz w:val="24"/>
          <w:szCs w:val="24"/>
        </w:rPr>
        <w:t xml:space="preserve"> </w:t>
      </w:r>
      <w:r w:rsidR="00913656">
        <w:rPr>
          <w:rFonts w:ascii="Arial" w:hAnsi="Arial" w:cs="Arial"/>
          <w:color w:val="000000"/>
          <w:sz w:val="24"/>
          <w:szCs w:val="24"/>
        </w:rPr>
        <w:t>Podsumowanie i dyskusja</w:t>
      </w:r>
    </w:p>
    <w:p w:rsidR="00C8422D" w:rsidRPr="00D539EF" w:rsidRDefault="00734B7B" w:rsidP="00C84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7577" w:rsidRPr="00D539EF" w:rsidRDefault="00A27577" w:rsidP="00A27577">
      <w:pPr>
        <w:rPr>
          <w:rFonts w:ascii="Arial" w:hAnsi="Arial" w:cs="Arial"/>
          <w:sz w:val="24"/>
          <w:szCs w:val="24"/>
        </w:rPr>
      </w:pPr>
    </w:p>
    <w:sectPr w:rsidR="00A27577" w:rsidRPr="00D539EF" w:rsidSect="007C630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CB" w:rsidRDefault="00DB32CB" w:rsidP="00C93AF0">
      <w:pPr>
        <w:spacing w:after="0" w:line="240" w:lineRule="auto"/>
      </w:pPr>
      <w:r>
        <w:separator/>
      </w:r>
    </w:p>
  </w:endnote>
  <w:endnote w:type="continuationSeparator" w:id="0">
    <w:p w:rsidR="00DB32CB" w:rsidRDefault="00DB32CB" w:rsidP="00C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BD" w:rsidRDefault="00BF5BBD">
    <w:pPr>
      <w:pStyle w:val="Stopka"/>
    </w:pPr>
    <w:r>
      <w:tab/>
    </w:r>
    <w:r>
      <w:rPr>
        <w:noProof/>
        <w:lang w:eastAsia="pl-PL"/>
      </w:rPr>
      <w:drawing>
        <wp:inline distT="0" distB="0" distL="0" distR="0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CB" w:rsidRDefault="00DB32CB" w:rsidP="00C93AF0">
      <w:pPr>
        <w:spacing w:after="0" w:line="240" w:lineRule="auto"/>
      </w:pPr>
      <w:r>
        <w:separator/>
      </w:r>
    </w:p>
  </w:footnote>
  <w:footnote w:type="continuationSeparator" w:id="0">
    <w:p w:rsidR="00DB32CB" w:rsidRDefault="00DB32CB" w:rsidP="00C9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BD" w:rsidRDefault="00BF5BBD" w:rsidP="002268BB">
    <w:pPr>
      <w:rPr>
        <w:noProof/>
        <w:lang w:eastAsia="pl-PL"/>
      </w:rPr>
    </w:pPr>
    <w:r>
      <w:t xml:space="preserve">                         </w:t>
    </w:r>
    <w:bookmarkStart w:id="0" w:name="_GoBack"/>
    <w:bookmarkEnd w:id="0"/>
    <w:r>
      <w:t xml:space="preserve">   </w:t>
    </w:r>
    <w:r w:rsidR="00C027D7">
      <w:rPr>
        <w:noProof/>
        <w:lang w:eastAsia="pl-PL"/>
      </w:rPr>
    </w:r>
    <w:r w:rsidR="00C027D7">
      <w:rPr>
        <w:noProof/>
        <w:lang w:eastAsia="pl-PL"/>
      </w:rPr>
      <w:pict>
        <v:rect id="AutoShape 2" o:spid="_x0000_s2049" alt="Opis: https://poczta.us.edu.pl/imp/view.php?actionID=view_attach&amp;id=2&amp;muid=%7B5%7DINBOX5904&amp;view_token=J-P0oYN8f532twNquMSdDw5&amp;uniq=1527578587863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o:lock v:ext="edit" aspectratio="t"/>
          <w10:wrap type="none"/>
          <w10:anchorlock/>
        </v:rect>
      </w:pict>
    </w:r>
    <w:r w:rsidR="00C027D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65pt;height:62pt">
          <v:imagedata r:id="rId1" o:title="logo_biogalmany"/>
        </v:shape>
      </w:pict>
    </w:r>
  </w:p>
  <w:p w:rsidR="00BF5BBD" w:rsidRPr="002268BB" w:rsidRDefault="00BF5BBD" w:rsidP="002268BB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 xml:space="preserve">Dobre praktyki dla wzmacniania bioróżnorodności i aktywnej </w:t>
    </w:r>
    <w:proofErr w:type="spellStart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ochrony</w:t>
    </w:r>
    <w:proofErr w:type="spellEnd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 xml:space="preserve"> muraw galmanowych rejonu śląsko-krakowskiego BioGalmany”</w:t>
    </w:r>
  </w:p>
  <w:p w:rsidR="00BF5BBD" w:rsidRDefault="00C027D7">
    <w:pPr>
      <w:pStyle w:val="Nagwek"/>
    </w:pPr>
    <w:r>
      <w:rPr>
        <w:noProof/>
        <w:lang w:eastAsia="pl-PL"/>
      </w:rPr>
      <w:pict>
        <v:line id="Łącznik prosty 6" o:spid="_x0000_s2050" style="position:absolute;z-index:251659264;visibility:visible;mso-position-horizontal:left;mso-position-horizontal-relative:margin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" strokecolor="#0d0d0d [3069]">
          <v:stroke joinstyle="miter"/>
          <w10:wrap anchorx="margin"/>
        </v:line>
      </w:pict>
    </w:r>
    <w:r w:rsidR="00BF5BBD">
      <w:rPr>
        <w:noProof/>
        <w:lang w:eastAsia="pl-PL"/>
      </w:rPr>
      <w:ptab w:relativeTo="margin" w:alignment="right" w:leader="none"/>
    </w:r>
  </w:p>
  <w:p w:rsidR="00BF5BBD" w:rsidRDefault="00BF5B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0861"/>
    <w:multiLevelType w:val="hybridMultilevel"/>
    <w:tmpl w:val="357E9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zQ3NDY2t7QwNbM0sjBX0lEKTi0uzszPAykwqQUAzbM7sywAAAA="/>
  </w:docVars>
  <w:rsids>
    <w:rsidRoot w:val="00C93AF0"/>
    <w:rsid w:val="00166138"/>
    <w:rsid w:val="00222A22"/>
    <w:rsid w:val="002268BB"/>
    <w:rsid w:val="00265248"/>
    <w:rsid w:val="0027283A"/>
    <w:rsid w:val="002C1D85"/>
    <w:rsid w:val="002C55E8"/>
    <w:rsid w:val="002D71CB"/>
    <w:rsid w:val="003005EB"/>
    <w:rsid w:val="003216C1"/>
    <w:rsid w:val="003B444C"/>
    <w:rsid w:val="00446B86"/>
    <w:rsid w:val="004A291C"/>
    <w:rsid w:val="004A74BE"/>
    <w:rsid w:val="004E4487"/>
    <w:rsid w:val="004F51A6"/>
    <w:rsid w:val="00536A58"/>
    <w:rsid w:val="005A0D77"/>
    <w:rsid w:val="005F5FD9"/>
    <w:rsid w:val="006035E6"/>
    <w:rsid w:val="00633A94"/>
    <w:rsid w:val="0068011B"/>
    <w:rsid w:val="006B0849"/>
    <w:rsid w:val="006E6DC3"/>
    <w:rsid w:val="00734B7B"/>
    <w:rsid w:val="007C630E"/>
    <w:rsid w:val="007F30D2"/>
    <w:rsid w:val="008337B7"/>
    <w:rsid w:val="00904C45"/>
    <w:rsid w:val="00913656"/>
    <w:rsid w:val="00944E33"/>
    <w:rsid w:val="00A24952"/>
    <w:rsid w:val="00A27577"/>
    <w:rsid w:val="00AE482B"/>
    <w:rsid w:val="00BC7255"/>
    <w:rsid w:val="00BF5BBD"/>
    <w:rsid w:val="00C027D7"/>
    <w:rsid w:val="00C044B7"/>
    <w:rsid w:val="00C52C7A"/>
    <w:rsid w:val="00C8422D"/>
    <w:rsid w:val="00C93AF0"/>
    <w:rsid w:val="00CB4FCF"/>
    <w:rsid w:val="00CE68FF"/>
    <w:rsid w:val="00D539EF"/>
    <w:rsid w:val="00D8791F"/>
    <w:rsid w:val="00DB32CB"/>
    <w:rsid w:val="00DC5AB7"/>
    <w:rsid w:val="00E9183B"/>
    <w:rsid w:val="00F47870"/>
    <w:rsid w:val="00F63A01"/>
    <w:rsid w:val="00F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cse547e71d">
    <w:name w:val="cse547e71d"/>
    <w:basedOn w:val="Domylnaczcionkaakapitu"/>
    <w:rsid w:val="00D539EF"/>
  </w:style>
  <w:style w:type="character" w:customStyle="1" w:styleId="cs5b08b4dd">
    <w:name w:val="cs5b08b4dd"/>
    <w:basedOn w:val="Domylnaczcionkaakapitu"/>
    <w:rsid w:val="00D539EF"/>
  </w:style>
  <w:style w:type="character" w:styleId="Pogrubienie">
    <w:name w:val="Strong"/>
    <w:basedOn w:val="Domylnaczcionkaakapitu"/>
    <w:uiPriority w:val="22"/>
    <w:qFormat/>
    <w:rsid w:val="00D539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13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AC83-C9F3-4706-839E-F2DC9DEB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</dc:creator>
  <cp:lastModifiedBy>Windows User</cp:lastModifiedBy>
  <cp:revision>8</cp:revision>
  <cp:lastPrinted>2021-11-04T13:18:00Z</cp:lastPrinted>
  <dcterms:created xsi:type="dcterms:W3CDTF">2021-11-03T19:27:00Z</dcterms:created>
  <dcterms:modified xsi:type="dcterms:W3CDTF">2021-11-08T07:31:00Z</dcterms:modified>
</cp:coreProperties>
</file>